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19B7" w14:textId="77777777" w:rsidR="00E35C79" w:rsidRDefault="00E35C79" w:rsidP="00A303CB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97719DA" wp14:editId="597719DB">
            <wp:extent cx="3508744" cy="523875"/>
            <wp:effectExtent l="19050" t="0" r="0" b="0"/>
            <wp:docPr id="1" name="Picture 0" descr="Eastma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man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74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19B8" w14:textId="77777777" w:rsidR="00D76925" w:rsidRDefault="00D76925" w:rsidP="00A303CB">
      <w:pPr>
        <w:jc w:val="center"/>
        <w:rPr>
          <w:rFonts w:ascii="Arial" w:hAnsi="Arial" w:cs="Arial"/>
          <w:sz w:val="36"/>
          <w:szCs w:val="36"/>
        </w:rPr>
      </w:pPr>
      <w:r w:rsidRPr="008A57B9">
        <w:rPr>
          <w:rFonts w:ascii="Arial" w:hAnsi="Arial" w:cs="Arial"/>
          <w:sz w:val="36"/>
          <w:szCs w:val="36"/>
        </w:rPr>
        <w:t>Texas Operations</w:t>
      </w:r>
    </w:p>
    <w:p w14:paraId="597719B9" w14:textId="77777777" w:rsidR="005328EF" w:rsidRPr="00174438" w:rsidRDefault="005328EF" w:rsidP="00A303CB">
      <w:pPr>
        <w:jc w:val="center"/>
        <w:rPr>
          <w:rFonts w:ascii="Arial" w:hAnsi="Arial" w:cs="Arial"/>
          <w:b/>
          <w:sz w:val="36"/>
          <w:szCs w:val="36"/>
        </w:rPr>
      </w:pPr>
      <w:r w:rsidRPr="00174438">
        <w:rPr>
          <w:rFonts w:ascii="Arial" w:hAnsi="Arial" w:cs="Arial"/>
          <w:b/>
          <w:sz w:val="36"/>
          <w:szCs w:val="36"/>
        </w:rPr>
        <w:t>Job Facts</w:t>
      </w:r>
    </w:p>
    <w:p w14:paraId="597719BA" w14:textId="77777777" w:rsidR="00D76925" w:rsidRPr="00174438" w:rsidRDefault="00D76925" w:rsidP="00D76925">
      <w:pPr>
        <w:jc w:val="both"/>
        <w:rPr>
          <w:rFonts w:ascii="Arial" w:hAnsi="Arial" w:cs="Arial"/>
          <w:b/>
          <w:sz w:val="28"/>
          <w:szCs w:val="28"/>
        </w:rPr>
      </w:pPr>
    </w:p>
    <w:p w14:paraId="597719BB" w14:textId="77777777" w:rsidR="005328EF" w:rsidRPr="00AD1F66" w:rsidRDefault="005328EF" w:rsidP="002813C3">
      <w:pPr>
        <w:jc w:val="both"/>
        <w:rPr>
          <w:rFonts w:ascii="Arial" w:hAnsi="Arial" w:cs="Arial"/>
          <w:sz w:val="22"/>
          <w:szCs w:val="22"/>
        </w:rPr>
      </w:pPr>
      <w:r w:rsidRPr="000465BF">
        <w:rPr>
          <w:rFonts w:ascii="Arial" w:hAnsi="Arial" w:cs="Arial"/>
          <w:b/>
          <w:sz w:val="22"/>
          <w:szCs w:val="22"/>
          <w:u w:val="single"/>
        </w:rPr>
        <w:t>Process Operator</w:t>
      </w:r>
      <w:r w:rsidR="00225915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25915">
        <w:rPr>
          <w:rFonts w:ascii="Arial" w:hAnsi="Arial" w:cs="Arial"/>
          <w:sz w:val="22"/>
          <w:szCs w:val="22"/>
        </w:rPr>
        <w:t>startup, operate, shutdown, monitor and troubleshoot a variety of equipment and systems used in the production of chemical and plastic products.</w:t>
      </w:r>
      <w:r w:rsidR="00AD1F66">
        <w:rPr>
          <w:rFonts w:ascii="Arial" w:hAnsi="Arial" w:cs="Arial"/>
          <w:sz w:val="22"/>
          <w:szCs w:val="22"/>
        </w:rPr>
        <w:t xml:space="preserve">  </w:t>
      </w:r>
      <w:r w:rsidR="00225915">
        <w:rPr>
          <w:rFonts w:ascii="Arial" w:hAnsi="Arial" w:cs="Arial"/>
          <w:sz w:val="22"/>
          <w:szCs w:val="22"/>
        </w:rPr>
        <w:t xml:space="preserve">They work a </w:t>
      </w:r>
      <w:r w:rsidR="00AD1F66">
        <w:rPr>
          <w:rFonts w:ascii="Arial" w:hAnsi="Arial" w:cs="Arial"/>
          <w:sz w:val="22"/>
          <w:szCs w:val="22"/>
        </w:rPr>
        <w:t>12-hour rotating shift (days and nights) schedule.</w:t>
      </w:r>
    </w:p>
    <w:p w14:paraId="597719BC" w14:textId="77777777" w:rsidR="009123A7" w:rsidRDefault="009123A7" w:rsidP="002813C3">
      <w:pPr>
        <w:jc w:val="both"/>
        <w:rPr>
          <w:rFonts w:ascii="Arial" w:hAnsi="Arial" w:cs="Arial"/>
          <w:b/>
          <w:sz w:val="22"/>
          <w:szCs w:val="22"/>
        </w:rPr>
      </w:pPr>
    </w:p>
    <w:p w14:paraId="597719BD" w14:textId="1C6B5FCB" w:rsidR="005328EF" w:rsidRPr="00DA415C" w:rsidRDefault="000F422C" w:rsidP="002813C3">
      <w:pPr>
        <w:jc w:val="both"/>
        <w:rPr>
          <w:rFonts w:ascii="Arial" w:hAnsi="Arial" w:cs="Arial"/>
          <w:sz w:val="22"/>
          <w:szCs w:val="22"/>
        </w:rPr>
      </w:pPr>
      <w:r w:rsidRPr="000465BF">
        <w:rPr>
          <w:rFonts w:ascii="Arial" w:hAnsi="Arial" w:cs="Arial"/>
          <w:b/>
          <w:sz w:val="22"/>
          <w:szCs w:val="22"/>
          <w:u w:val="single"/>
        </w:rPr>
        <w:t>Maintenance Mechanic</w:t>
      </w:r>
      <w:r w:rsidR="00225915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25915">
        <w:rPr>
          <w:rFonts w:ascii="Arial" w:hAnsi="Arial" w:cs="Arial"/>
          <w:sz w:val="22"/>
          <w:szCs w:val="22"/>
        </w:rPr>
        <w:t>install, troubleshoot and repair a wide range of equipment and systems to support the production of chemical and plastic products.  They typically w</w:t>
      </w:r>
      <w:r w:rsidR="00AD1F66">
        <w:rPr>
          <w:rFonts w:ascii="Arial" w:hAnsi="Arial" w:cs="Arial"/>
          <w:sz w:val="22"/>
          <w:szCs w:val="22"/>
        </w:rPr>
        <w:t>ork a four-day, 10-hour/day schedule.</w:t>
      </w:r>
      <w:r w:rsidR="005328EF" w:rsidRPr="003E5B6C">
        <w:rPr>
          <w:rFonts w:ascii="Arial" w:hAnsi="Arial" w:cs="Arial"/>
          <w:b/>
          <w:sz w:val="22"/>
          <w:szCs w:val="22"/>
        </w:rPr>
        <w:t xml:space="preserve"> </w:t>
      </w:r>
      <w:r w:rsidR="00DA415C" w:rsidRPr="00DA415C">
        <w:rPr>
          <w:rFonts w:ascii="Arial" w:hAnsi="Arial" w:cs="Arial"/>
          <w:b/>
          <w:sz w:val="22"/>
          <w:szCs w:val="22"/>
          <w:u w:val="single"/>
        </w:rPr>
        <w:t>Field Mechanics</w:t>
      </w:r>
      <w:r w:rsidR="00DA415C">
        <w:rPr>
          <w:rFonts w:ascii="Arial" w:hAnsi="Arial" w:cs="Arial"/>
          <w:b/>
          <w:sz w:val="22"/>
          <w:szCs w:val="22"/>
        </w:rPr>
        <w:t xml:space="preserve"> </w:t>
      </w:r>
      <w:r w:rsidR="00DA415C" w:rsidRPr="00DA415C">
        <w:rPr>
          <w:rFonts w:ascii="Arial" w:hAnsi="Arial" w:cs="Arial"/>
          <w:sz w:val="22"/>
          <w:szCs w:val="22"/>
        </w:rPr>
        <w:t xml:space="preserve">– welding </w:t>
      </w:r>
      <w:r w:rsidR="00DA415C">
        <w:rPr>
          <w:rFonts w:ascii="Arial" w:hAnsi="Arial" w:cs="Arial"/>
          <w:sz w:val="22"/>
          <w:szCs w:val="22"/>
        </w:rPr>
        <w:t xml:space="preserve">plus some of </w:t>
      </w:r>
      <w:r w:rsidR="00DA415C" w:rsidRPr="00DA415C">
        <w:rPr>
          <w:rFonts w:ascii="Arial" w:hAnsi="Arial" w:cs="Arial"/>
          <w:sz w:val="22"/>
          <w:szCs w:val="22"/>
        </w:rPr>
        <w:t>the above.</w:t>
      </w:r>
    </w:p>
    <w:p w14:paraId="597719BE" w14:textId="77777777" w:rsidR="009123A7" w:rsidRDefault="009123A7" w:rsidP="002813C3">
      <w:pPr>
        <w:jc w:val="both"/>
        <w:rPr>
          <w:rFonts w:ascii="Arial" w:hAnsi="Arial" w:cs="Arial"/>
          <w:b/>
          <w:sz w:val="22"/>
          <w:szCs w:val="22"/>
        </w:rPr>
      </w:pPr>
    </w:p>
    <w:p w14:paraId="597719BF" w14:textId="77777777" w:rsidR="005328EF" w:rsidRDefault="005328EF" w:rsidP="002813C3">
      <w:pPr>
        <w:jc w:val="both"/>
        <w:rPr>
          <w:rFonts w:ascii="Arial" w:hAnsi="Arial" w:cs="Arial"/>
          <w:b/>
          <w:sz w:val="22"/>
          <w:szCs w:val="22"/>
        </w:rPr>
      </w:pPr>
      <w:r w:rsidRPr="000465BF">
        <w:rPr>
          <w:rFonts w:ascii="Arial" w:hAnsi="Arial" w:cs="Arial"/>
          <w:b/>
          <w:sz w:val="22"/>
          <w:szCs w:val="22"/>
          <w:u w:val="single"/>
        </w:rPr>
        <w:t>Electrical/Instrument Mechani</w:t>
      </w:r>
      <w:r w:rsidR="00225915">
        <w:rPr>
          <w:rFonts w:ascii="Arial" w:hAnsi="Arial" w:cs="Arial"/>
          <w:b/>
          <w:sz w:val="22"/>
          <w:szCs w:val="22"/>
          <w:u w:val="single"/>
        </w:rPr>
        <w:t>cs</w:t>
      </w:r>
      <w:r w:rsidR="000465BF">
        <w:rPr>
          <w:rFonts w:ascii="Arial" w:hAnsi="Arial" w:cs="Arial"/>
          <w:b/>
          <w:sz w:val="22"/>
          <w:szCs w:val="22"/>
        </w:rPr>
        <w:t xml:space="preserve"> </w:t>
      </w:r>
      <w:r w:rsidR="00225915">
        <w:rPr>
          <w:rFonts w:ascii="Arial" w:hAnsi="Arial" w:cs="Arial"/>
          <w:sz w:val="22"/>
          <w:szCs w:val="22"/>
        </w:rPr>
        <w:t>install, troubleshoot and repair a wide range of electrical equipment and instrumentation systems used in the production of chemical and plastic products</w:t>
      </w:r>
      <w:r w:rsidR="000F422C" w:rsidRPr="00AD1F66">
        <w:rPr>
          <w:rFonts w:ascii="Arial" w:hAnsi="Arial" w:cs="Arial"/>
          <w:sz w:val="22"/>
          <w:szCs w:val="22"/>
        </w:rPr>
        <w:t>.</w:t>
      </w:r>
      <w:r w:rsidR="00AD1F66">
        <w:rPr>
          <w:rFonts w:ascii="Arial" w:hAnsi="Arial" w:cs="Arial"/>
          <w:sz w:val="22"/>
          <w:szCs w:val="22"/>
        </w:rPr>
        <w:t xml:space="preserve">  </w:t>
      </w:r>
      <w:r w:rsidR="00225915">
        <w:rPr>
          <w:rFonts w:ascii="Arial" w:hAnsi="Arial" w:cs="Arial"/>
          <w:sz w:val="22"/>
          <w:szCs w:val="22"/>
        </w:rPr>
        <w:t>They typically w</w:t>
      </w:r>
      <w:r w:rsidR="00AD1F66">
        <w:rPr>
          <w:rFonts w:ascii="Arial" w:hAnsi="Arial" w:cs="Arial"/>
          <w:sz w:val="22"/>
          <w:szCs w:val="22"/>
        </w:rPr>
        <w:t>ork a four-day, 10-hour/day schedule.</w:t>
      </w:r>
    </w:p>
    <w:p w14:paraId="597719C0" w14:textId="77777777" w:rsidR="0043361B" w:rsidRDefault="0043361B" w:rsidP="000465BF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97719C1" w14:textId="0721437C" w:rsidR="00E73F92" w:rsidRDefault="005328EF" w:rsidP="005328EF">
      <w:pPr>
        <w:jc w:val="both"/>
        <w:rPr>
          <w:rFonts w:ascii="Arial" w:hAnsi="Arial" w:cs="Arial"/>
          <w:sz w:val="22"/>
          <w:szCs w:val="22"/>
        </w:rPr>
      </w:pPr>
      <w:r w:rsidRPr="003E5B6C">
        <w:rPr>
          <w:rFonts w:ascii="Arial" w:hAnsi="Arial" w:cs="Arial"/>
          <w:b/>
          <w:sz w:val="22"/>
          <w:szCs w:val="22"/>
          <w:u w:val="single"/>
        </w:rPr>
        <w:t>S</w:t>
      </w:r>
      <w:r w:rsidR="00AD1F66">
        <w:rPr>
          <w:rFonts w:ascii="Arial" w:hAnsi="Arial" w:cs="Arial"/>
          <w:b/>
          <w:sz w:val="22"/>
          <w:szCs w:val="22"/>
          <w:u w:val="single"/>
        </w:rPr>
        <w:t>tarting</w:t>
      </w:r>
      <w:r w:rsidRPr="003E5B6C">
        <w:rPr>
          <w:rFonts w:ascii="Arial" w:hAnsi="Arial" w:cs="Arial"/>
          <w:b/>
          <w:sz w:val="22"/>
          <w:szCs w:val="22"/>
          <w:u w:val="single"/>
        </w:rPr>
        <w:t xml:space="preserve"> P</w:t>
      </w:r>
      <w:r w:rsidR="00AD1F66">
        <w:rPr>
          <w:rFonts w:ascii="Arial" w:hAnsi="Arial" w:cs="Arial"/>
          <w:b/>
          <w:sz w:val="22"/>
          <w:szCs w:val="22"/>
          <w:u w:val="single"/>
        </w:rPr>
        <w:t>ay</w:t>
      </w:r>
      <w:r w:rsidRPr="003E5B6C">
        <w:rPr>
          <w:rFonts w:ascii="Arial" w:hAnsi="Arial" w:cs="Arial"/>
          <w:sz w:val="22"/>
          <w:szCs w:val="22"/>
        </w:rPr>
        <w:t xml:space="preserve">: </w:t>
      </w:r>
      <w:r w:rsidRPr="00AD1F66">
        <w:rPr>
          <w:rFonts w:ascii="Arial" w:hAnsi="Arial" w:cs="Arial"/>
          <w:sz w:val="22"/>
          <w:szCs w:val="22"/>
        </w:rPr>
        <w:t xml:space="preserve">Commensurate with education and experience, with the range being </w:t>
      </w:r>
      <w:r w:rsidR="00AA13BC">
        <w:rPr>
          <w:rFonts w:ascii="Arial" w:hAnsi="Arial" w:cs="Arial"/>
          <w:sz w:val="22"/>
          <w:szCs w:val="22"/>
        </w:rPr>
        <w:t>$2</w:t>
      </w:r>
      <w:r w:rsidR="0051062B">
        <w:rPr>
          <w:rFonts w:ascii="Arial" w:hAnsi="Arial" w:cs="Arial"/>
          <w:sz w:val="22"/>
          <w:szCs w:val="22"/>
        </w:rPr>
        <w:t>2</w:t>
      </w:r>
      <w:r w:rsidR="00176491" w:rsidRPr="00AD1F66">
        <w:rPr>
          <w:rFonts w:ascii="Arial" w:hAnsi="Arial" w:cs="Arial"/>
          <w:sz w:val="22"/>
          <w:szCs w:val="22"/>
        </w:rPr>
        <w:t>-2</w:t>
      </w:r>
      <w:r w:rsidR="0051062B">
        <w:rPr>
          <w:rFonts w:ascii="Arial" w:hAnsi="Arial" w:cs="Arial"/>
          <w:sz w:val="22"/>
          <w:szCs w:val="22"/>
        </w:rPr>
        <w:t>6</w:t>
      </w:r>
      <w:r w:rsidRPr="00AD1F66">
        <w:rPr>
          <w:rFonts w:ascii="Arial" w:hAnsi="Arial" w:cs="Arial"/>
          <w:sz w:val="22"/>
          <w:szCs w:val="22"/>
        </w:rPr>
        <w:t>/hour.</w:t>
      </w:r>
      <w:r w:rsidR="00EE77A3" w:rsidRPr="00AD1F66">
        <w:rPr>
          <w:rFonts w:ascii="Arial" w:hAnsi="Arial" w:cs="Arial"/>
          <w:sz w:val="22"/>
          <w:szCs w:val="22"/>
        </w:rPr>
        <w:t xml:space="preserve"> </w:t>
      </w:r>
    </w:p>
    <w:p w14:paraId="597719C2" w14:textId="56582EF8" w:rsidR="005328EF" w:rsidRPr="00AD1F66" w:rsidRDefault="008B6AE8" w:rsidP="005328EF">
      <w:pPr>
        <w:jc w:val="both"/>
        <w:rPr>
          <w:rFonts w:ascii="Arial" w:hAnsi="Arial" w:cs="Arial"/>
          <w:sz w:val="22"/>
          <w:szCs w:val="22"/>
        </w:rPr>
      </w:pPr>
      <w:r w:rsidRPr="00AD1F66">
        <w:rPr>
          <w:rFonts w:ascii="Arial" w:hAnsi="Arial" w:cs="Arial"/>
          <w:sz w:val="22"/>
          <w:szCs w:val="22"/>
        </w:rPr>
        <w:t>(T</w:t>
      </w:r>
      <w:r w:rsidR="00EE77A3" w:rsidRPr="00AD1F66">
        <w:rPr>
          <w:rFonts w:ascii="Arial" w:hAnsi="Arial" w:cs="Arial"/>
          <w:sz w:val="22"/>
          <w:szCs w:val="22"/>
        </w:rPr>
        <w:t xml:space="preserve">op pay </w:t>
      </w:r>
      <w:r w:rsidR="00E73F92">
        <w:rPr>
          <w:rFonts w:ascii="Arial" w:hAnsi="Arial" w:cs="Arial"/>
          <w:sz w:val="22"/>
          <w:szCs w:val="22"/>
        </w:rPr>
        <w:t xml:space="preserve">is </w:t>
      </w:r>
      <w:r w:rsidR="00C302B7">
        <w:rPr>
          <w:rFonts w:ascii="Arial" w:hAnsi="Arial" w:cs="Arial"/>
          <w:sz w:val="22"/>
          <w:szCs w:val="22"/>
        </w:rPr>
        <w:t>over</w:t>
      </w:r>
      <w:r w:rsidR="00E73F92">
        <w:rPr>
          <w:rFonts w:ascii="Arial" w:hAnsi="Arial" w:cs="Arial"/>
          <w:sz w:val="22"/>
          <w:szCs w:val="22"/>
        </w:rPr>
        <w:t xml:space="preserve"> </w:t>
      </w:r>
      <w:r w:rsidR="000465BF" w:rsidRPr="00AD1F66">
        <w:rPr>
          <w:rFonts w:ascii="Arial" w:hAnsi="Arial" w:cs="Arial"/>
          <w:sz w:val="22"/>
          <w:szCs w:val="22"/>
        </w:rPr>
        <w:t>$</w:t>
      </w:r>
      <w:r w:rsidR="00F13FAA">
        <w:rPr>
          <w:rFonts w:ascii="Arial" w:hAnsi="Arial" w:cs="Arial"/>
          <w:sz w:val="22"/>
          <w:szCs w:val="22"/>
        </w:rPr>
        <w:t>3</w:t>
      </w:r>
      <w:r w:rsidR="0051062B">
        <w:rPr>
          <w:rFonts w:ascii="Arial" w:hAnsi="Arial" w:cs="Arial"/>
          <w:sz w:val="22"/>
          <w:szCs w:val="22"/>
        </w:rPr>
        <w:t>1</w:t>
      </w:r>
      <w:r w:rsidR="005328EF" w:rsidRPr="00AD1F66">
        <w:rPr>
          <w:rFonts w:ascii="Arial" w:hAnsi="Arial" w:cs="Arial"/>
          <w:sz w:val="22"/>
          <w:szCs w:val="22"/>
        </w:rPr>
        <w:t>/hour.</w:t>
      </w:r>
      <w:r w:rsidRPr="00AD1F66">
        <w:rPr>
          <w:rFonts w:ascii="Arial" w:hAnsi="Arial" w:cs="Arial"/>
          <w:sz w:val="22"/>
          <w:szCs w:val="22"/>
        </w:rPr>
        <w:t>)</w:t>
      </w:r>
    </w:p>
    <w:p w14:paraId="597719C3" w14:textId="77777777" w:rsidR="005328EF" w:rsidRPr="003E5B6C" w:rsidRDefault="005328EF" w:rsidP="005328EF">
      <w:pPr>
        <w:jc w:val="both"/>
        <w:rPr>
          <w:rFonts w:ascii="Arial" w:hAnsi="Arial" w:cs="Arial"/>
          <w:sz w:val="22"/>
          <w:szCs w:val="22"/>
        </w:rPr>
      </w:pPr>
    </w:p>
    <w:p w14:paraId="597719C4" w14:textId="77777777" w:rsidR="00EE77A3" w:rsidRPr="00EE77A3" w:rsidRDefault="00EE77A3" w:rsidP="00EE77A3">
      <w:pPr>
        <w:jc w:val="both"/>
        <w:rPr>
          <w:rFonts w:ascii="Arial" w:hAnsi="Arial" w:cs="Arial"/>
          <w:b/>
          <w:sz w:val="22"/>
          <w:szCs w:val="22"/>
        </w:rPr>
      </w:pPr>
      <w:r w:rsidRPr="00EE77A3">
        <w:rPr>
          <w:rFonts w:ascii="Arial" w:hAnsi="Arial" w:cs="Arial"/>
          <w:b/>
          <w:sz w:val="22"/>
          <w:szCs w:val="22"/>
          <w:u w:val="single"/>
        </w:rPr>
        <w:t>Nature of Work:</w:t>
      </w:r>
      <w:r w:rsidRPr="00EE77A3">
        <w:rPr>
          <w:rFonts w:ascii="Arial" w:hAnsi="Arial" w:cs="Arial"/>
          <w:b/>
          <w:sz w:val="22"/>
          <w:szCs w:val="22"/>
        </w:rPr>
        <w:t xml:space="preserve">  </w:t>
      </w:r>
      <w:r w:rsidRPr="00AD1F66">
        <w:rPr>
          <w:rFonts w:ascii="Arial" w:hAnsi="Arial" w:cs="Arial"/>
          <w:sz w:val="22"/>
          <w:szCs w:val="22"/>
        </w:rPr>
        <w:t xml:space="preserve">The </w:t>
      </w:r>
      <w:r w:rsidR="00225915">
        <w:rPr>
          <w:rFonts w:ascii="Arial" w:hAnsi="Arial" w:cs="Arial"/>
          <w:sz w:val="22"/>
          <w:szCs w:val="22"/>
        </w:rPr>
        <w:t>work environment includes inside and outside work, working at heights and in all types of climatic conditions.</w:t>
      </w:r>
      <w:r w:rsidRPr="00AD1F66">
        <w:rPr>
          <w:rFonts w:ascii="Arial" w:hAnsi="Arial" w:cs="Arial"/>
          <w:sz w:val="22"/>
          <w:szCs w:val="22"/>
        </w:rPr>
        <w:t xml:space="preserve">  </w:t>
      </w:r>
      <w:r w:rsidR="00AD1F66">
        <w:rPr>
          <w:rFonts w:ascii="Arial" w:hAnsi="Arial" w:cs="Arial"/>
          <w:sz w:val="22"/>
          <w:szCs w:val="22"/>
        </w:rPr>
        <w:t>Physical activities include, but are not limited to ladder and stair climbing, bending, stooping, carrying and pulling.</w:t>
      </w:r>
    </w:p>
    <w:p w14:paraId="597719C5" w14:textId="77777777" w:rsidR="00A303CB" w:rsidRPr="00EE77A3" w:rsidRDefault="00A303CB" w:rsidP="00A303CB">
      <w:pPr>
        <w:jc w:val="both"/>
        <w:rPr>
          <w:rFonts w:ascii="Arial" w:hAnsi="Arial" w:cs="Arial"/>
          <w:b/>
          <w:sz w:val="22"/>
          <w:szCs w:val="22"/>
        </w:rPr>
      </w:pPr>
    </w:p>
    <w:p w14:paraId="597719C6" w14:textId="0C1642A8" w:rsidR="00A303CB" w:rsidRPr="00AD1F66" w:rsidRDefault="00A303CB" w:rsidP="00A303CB">
      <w:pPr>
        <w:jc w:val="both"/>
        <w:rPr>
          <w:rFonts w:ascii="Arial" w:hAnsi="Arial" w:cs="Arial"/>
          <w:sz w:val="22"/>
          <w:szCs w:val="22"/>
        </w:rPr>
      </w:pPr>
      <w:r w:rsidRPr="00EE77A3">
        <w:rPr>
          <w:rFonts w:ascii="Arial" w:hAnsi="Arial" w:cs="Arial"/>
          <w:b/>
          <w:sz w:val="22"/>
          <w:szCs w:val="22"/>
          <w:u w:val="single"/>
        </w:rPr>
        <w:t>Apprenticeship Requirements:</w:t>
      </w:r>
      <w:r w:rsidR="007F553D" w:rsidRPr="00EE77A3">
        <w:rPr>
          <w:rFonts w:ascii="Arial" w:hAnsi="Arial" w:cs="Arial"/>
          <w:b/>
          <w:sz w:val="22"/>
          <w:szCs w:val="22"/>
        </w:rPr>
        <w:t xml:space="preserve">  </w:t>
      </w:r>
      <w:r w:rsidR="007F553D" w:rsidRPr="00AD1F66">
        <w:rPr>
          <w:rFonts w:ascii="Arial" w:hAnsi="Arial" w:cs="Arial"/>
          <w:sz w:val="22"/>
          <w:szCs w:val="22"/>
        </w:rPr>
        <w:t>N</w:t>
      </w:r>
      <w:r w:rsidRPr="00AD1F66">
        <w:rPr>
          <w:rFonts w:ascii="Arial" w:hAnsi="Arial" w:cs="Arial"/>
          <w:sz w:val="22"/>
          <w:szCs w:val="22"/>
        </w:rPr>
        <w:t xml:space="preserve">ew hires must satisfactorily complete a </w:t>
      </w:r>
      <w:r w:rsidR="008B6AE8" w:rsidRPr="00AD1F66">
        <w:rPr>
          <w:rFonts w:ascii="Arial" w:hAnsi="Arial" w:cs="Arial"/>
          <w:sz w:val="22"/>
          <w:szCs w:val="22"/>
        </w:rPr>
        <w:t xml:space="preserve">two to three </w:t>
      </w:r>
      <w:r w:rsidRPr="00AD1F66">
        <w:rPr>
          <w:rFonts w:ascii="Arial" w:hAnsi="Arial" w:cs="Arial"/>
          <w:sz w:val="22"/>
          <w:szCs w:val="22"/>
        </w:rPr>
        <w:t>year</w:t>
      </w:r>
      <w:r w:rsidR="008B6AE8" w:rsidRPr="00AD1F66">
        <w:rPr>
          <w:rFonts w:ascii="Arial" w:hAnsi="Arial" w:cs="Arial"/>
          <w:sz w:val="22"/>
          <w:szCs w:val="22"/>
        </w:rPr>
        <w:t>, self-paced</w:t>
      </w:r>
      <w:r w:rsidRPr="00AD1F66">
        <w:rPr>
          <w:rFonts w:ascii="Arial" w:hAnsi="Arial" w:cs="Arial"/>
          <w:sz w:val="22"/>
          <w:szCs w:val="22"/>
        </w:rPr>
        <w:t xml:space="preserve"> apprentice program.  The program involves </w:t>
      </w:r>
      <w:r w:rsidR="008B6AE8" w:rsidRPr="00AD1F66">
        <w:rPr>
          <w:rFonts w:ascii="Arial" w:hAnsi="Arial" w:cs="Arial"/>
          <w:sz w:val="22"/>
          <w:szCs w:val="22"/>
        </w:rPr>
        <w:t xml:space="preserve">classroom training, hands-on lab training and </w:t>
      </w:r>
      <w:r w:rsidRPr="00AD1F66">
        <w:rPr>
          <w:rFonts w:ascii="Arial" w:hAnsi="Arial" w:cs="Arial"/>
          <w:sz w:val="22"/>
          <w:szCs w:val="22"/>
        </w:rPr>
        <w:t xml:space="preserve">on-the-job </w:t>
      </w:r>
      <w:r w:rsidR="00EB2498">
        <w:rPr>
          <w:rFonts w:ascii="Arial" w:hAnsi="Arial" w:cs="Arial"/>
          <w:sz w:val="22"/>
          <w:szCs w:val="22"/>
        </w:rPr>
        <w:t>learn</w:t>
      </w:r>
      <w:r w:rsidRPr="00AD1F66">
        <w:rPr>
          <w:rFonts w:ascii="Arial" w:hAnsi="Arial" w:cs="Arial"/>
          <w:sz w:val="22"/>
          <w:szCs w:val="22"/>
        </w:rPr>
        <w:t>ing</w:t>
      </w:r>
      <w:r w:rsidR="008B6AE8" w:rsidRPr="00AD1F66">
        <w:rPr>
          <w:rFonts w:ascii="Arial" w:hAnsi="Arial" w:cs="Arial"/>
          <w:sz w:val="22"/>
          <w:szCs w:val="22"/>
        </w:rPr>
        <w:t>.</w:t>
      </w:r>
      <w:r w:rsidR="00023105" w:rsidRPr="00AD1F66">
        <w:rPr>
          <w:rFonts w:ascii="Arial" w:hAnsi="Arial" w:cs="Arial"/>
          <w:sz w:val="22"/>
          <w:szCs w:val="22"/>
        </w:rPr>
        <w:t xml:space="preserve">  </w:t>
      </w:r>
      <w:r w:rsidR="00435746" w:rsidRPr="00AD1F66">
        <w:rPr>
          <w:rFonts w:ascii="Arial" w:hAnsi="Arial" w:cs="Arial"/>
          <w:sz w:val="22"/>
          <w:szCs w:val="22"/>
        </w:rPr>
        <w:t>Some</w:t>
      </w:r>
      <w:r w:rsidR="00023105" w:rsidRPr="00AD1F66">
        <w:rPr>
          <w:rFonts w:ascii="Arial" w:hAnsi="Arial" w:cs="Arial"/>
          <w:sz w:val="22"/>
          <w:szCs w:val="22"/>
        </w:rPr>
        <w:t xml:space="preserve"> of the program is completed on the employee</w:t>
      </w:r>
      <w:r w:rsidR="00703F9F" w:rsidRPr="00AD1F66">
        <w:rPr>
          <w:rFonts w:ascii="Arial" w:hAnsi="Arial" w:cs="Arial"/>
          <w:sz w:val="22"/>
          <w:szCs w:val="22"/>
        </w:rPr>
        <w:t>'s</w:t>
      </w:r>
      <w:r w:rsidR="00023105" w:rsidRPr="00AD1F66">
        <w:rPr>
          <w:rFonts w:ascii="Arial" w:hAnsi="Arial" w:cs="Arial"/>
          <w:sz w:val="22"/>
          <w:szCs w:val="22"/>
        </w:rPr>
        <w:t xml:space="preserve"> own time.</w:t>
      </w:r>
      <w:r w:rsidR="00903E12" w:rsidRPr="00AD1F66">
        <w:rPr>
          <w:rFonts w:ascii="Arial" w:hAnsi="Arial" w:cs="Arial"/>
          <w:sz w:val="22"/>
          <w:szCs w:val="22"/>
        </w:rPr>
        <w:t xml:space="preserve">  Typically</w:t>
      </w:r>
      <w:r w:rsidR="00076A4F" w:rsidRPr="00AD1F66">
        <w:rPr>
          <w:rFonts w:ascii="Arial" w:hAnsi="Arial" w:cs="Arial"/>
          <w:sz w:val="22"/>
          <w:szCs w:val="22"/>
        </w:rPr>
        <w:t>,</w:t>
      </w:r>
      <w:r w:rsidR="00903E12" w:rsidRPr="00AD1F66">
        <w:rPr>
          <w:rFonts w:ascii="Arial" w:hAnsi="Arial" w:cs="Arial"/>
          <w:sz w:val="22"/>
          <w:szCs w:val="22"/>
        </w:rPr>
        <w:t xml:space="preserve"> rate increases are granted every 13 weeks if the apprentice is meeting expectations in all aspects of job </w:t>
      </w:r>
      <w:r w:rsidR="00EB2498">
        <w:rPr>
          <w:rFonts w:ascii="Arial" w:hAnsi="Arial" w:cs="Arial"/>
          <w:sz w:val="22"/>
          <w:szCs w:val="22"/>
        </w:rPr>
        <w:t xml:space="preserve">performance </w:t>
      </w:r>
      <w:r w:rsidR="00903E12" w:rsidRPr="00AD1F66">
        <w:rPr>
          <w:rFonts w:ascii="Arial" w:hAnsi="Arial" w:cs="Arial"/>
          <w:sz w:val="22"/>
          <w:szCs w:val="22"/>
        </w:rPr>
        <w:t>and apprenticeship training.</w:t>
      </w:r>
    </w:p>
    <w:p w14:paraId="597719C7" w14:textId="77777777" w:rsidR="00023105" w:rsidRPr="00EE77A3" w:rsidRDefault="00023105" w:rsidP="00A303CB">
      <w:pPr>
        <w:jc w:val="both"/>
        <w:rPr>
          <w:rFonts w:ascii="Arial" w:hAnsi="Arial" w:cs="Arial"/>
          <w:b/>
          <w:sz w:val="22"/>
          <w:szCs w:val="22"/>
        </w:rPr>
      </w:pPr>
    </w:p>
    <w:p w14:paraId="597719C8" w14:textId="77777777" w:rsidR="00AD1F66" w:rsidRPr="003E5B6C" w:rsidRDefault="00AD1F66" w:rsidP="00AD1F66">
      <w:pPr>
        <w:jc w:val="both"/>
        <w:rPr>
          <w:rFonts w:ascii="Arial" w:hAnsi="Arial" w:cs="Arial"/>
          <w:b/>
          <w:sz w:val="22"/>
          <w:szCs w:val="22"/>
        </w:rPr>
      </w:pPr>
      <w:r w:rsidRPr="0043361B">
        <w:rPr>
          <w:rFonts w:ascii="Arial" w:hAnsi="Arial" w:cs="Arial"/>
          <w:b/>
          <w:sz w:val="22"/>
          <w:szCs w:val="22"/>
          <w:u w:val="single"/>
        </w:rPr>
        <w:t>E</w:t>
      </w:r>
      <w:r>
        <w:rPr>
          <w:rFonts w:ascii="Arial" w:hAnsi="Arial" w:cs="Arial"/>
          <w:b/>
          <w:sz w:val="22"/>
          <w:szCs w:val="22"/>
          <w:u w:val="single"/>
        </w:rPr>
        <w:t>ducation Preferred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Pr="00AD1F66">
        <w:rPr>
          <w:rFonts w:ascii="Arial" w:hAnsi="Arial" w:cs="Arial"/>
          <w:sz w:val="22"/>
          <w:szCs w:val="22"/>
        </w:rPr>
        <w:t>2-Year Associates of Science Degree from the schools and fields listed on the reverse side of this page.</w:t>
      </w:r>
      <w:r w:rsidR="004E681C">
        <w:rPr>
          <w:rFonts w:ascii="Arial" w:hAnsi="Arial" w:cs="Arial"/>
          <w:sz w:val="22"/>
          <w:szCs w:val="22"/>
        </w:rPr>
        <w:t xml:space="preserve">  Scholarships and </w:t>
      </w:r>
      <w:r w:rsidR="00236EAC">
        <w:rPr>
          <w:rFonts w:ascii="Arial" w:hAnsi="Arial" w:cs="Arial"/>
          <w:sz w:val="22"/>
          <w:szCs w:val="22"/>
        </w:rPr>
        <w:t>Student Employment</w:t>
      </w:r>
      <w:r w:rsidR="004E681C">
        <w:rPr>
          <w:rFonts w:ascii="Arial" w:hAnsi="Arial" w:cs="Arial"/>
          <w:sz w:val="22"/>
          <w:szCs w:val="22"/>
        </w:rPr>
        <w:t xml:space="preserve"> opportunities are available.</w:t>
      </w:r>
    </w:p>
    <w:p w14:paraId="597719C9" w14:textId="77777777" w:rsidR="00AD1F66" w:rsidRDefault="00AD1F66" w:rsidP="0017443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7719CA" w14:textId="77777777" w:rsidR="00174438" w:rsidRPr="00AD1F66" w:rsidRDefault="00174438" w:rsidP="00174438">
      <w:pPr>
        <w:jc w:val="both"/>
        <w:rPr>
          <w:rFonts w:ascii="Arial" w:hAnsi="Arial" w:cs="Arial"/>
          <w:sz w:val="22"/>
          <w:szCs w:val="22"/>
        </w:rPr>
      </w:pPr>
      <w:r w:rsidRPr="005328EF">
        <w:rPr>
          <w:rFonts w:ascii="Arial" w:hAnsi="Arial" w:cs="Arial"/>
          <w:b/>
          <w:sz w:val="22"/>
          <w:szCs w:val="22"/>
          <w:u w:val="single"/>
        </w:rPr>
        <w:t>Opportunities for Advancement:</w:t>
      </w:r>
      <w:r w:rsidRPr="005328EF">
        <w:rPr>
          <w:rFonts w:ascii="Arial" w:hAnsi="Arial" w:cs="Arial"/>
          <w:sz w:val="22"/>
          <w:szCs w:val="22"/>
        </w:rPr>
        <w:t xml:space="preserve">  </w:t>
      </w:r>
      <w:r w:rsidRPr="00AD1F66">
        <w:rPr>
          <w:rFonts w:ascii="Arial" w:hAnsi="Arial" w:cs="Arial"/>
          <w:sz w:val="22"/>
          <w:szCs w:val="22"/>
        </w:rPr>
        <w:t xml:space="preserve">There are limited job opportunities beyond </w:t>
      </w:r>
      <w:r w:rsidR="00E73F92">
        <w:rPr>
          <w:rFonts w:ascii="Arial" w:hAnsi="Arial" w:cs="Arial"/>
          <w:sz w:val="22"/>
          <w:szCs w:val="22"/>
        </w:rPr>
        <w:t xml:space="preserve">the </w:t>
      </w:r>
      <w:r w:rsidRPr="00AD1F66">
        <w:rPr>
          <w:rFonts w:ascii="Arial" w:hAnsi="Arial" w:cs="Arial"/>
          <w:sz w:val="22"/>
          <w:szCs w:val="22"/>
        </w:rPr>
        <w:t>Operator and Mechanic classifications</w:t>
      </w:r>
      <w:r w:rsidR="008B6AE8" w:rsidRPr="00AD1F66">
        <w:rPr>
          <w:rFonts w:ascii="Arial" w:hAnsi="Arial" w:cs="Arial"/>
          <w:sz w:val="22"/>
          <w:szCs w:val="22"/>
        </w:rPr>
        <w:t>, such as Lead Operator, Lead Mechanic, Team Manager, etc.</w:t>
      </w:r>
      <w:r w:rsidRPr="00AD1F66">
        <w:rPr>
          <w:rFonts w:ascii="Arial" w:hAnsi="Arial" w:cs="Arial"/>
          <w:sz w:val="22"/>
          <w:szCs w:val="22"/>
        </w:rPr>
        <w:t xml:space="preserve">  </w:t>
      </w:r>
    </w:p>
    <w:p w14:paraId="597719CB" w14:textId="77777777" w:rsidR="00903E12" w:rsidRDefault="00903E12" w:rsidP="00BC35D2">
      <w:pPr>
        <w:rPr>
          <w:rFonts w:ascii="Arial" w:hAnsi="Arial" w:cs="Arial"/>
          <w:b/>
          <w:sz w:val="22"/>
          <w:szCs w:val="22"/>
          <w:u w:val="single"/>
        </w:rPr>
      </w:pPr>
    </w:p>
    <w:p w14:paraId="597719CC" w14:textId="77777777" w:rsidR="00EE77A3" w:rsidRPr="00AD1F66" w:rsidRDefault="00EE77A3" w:rsidP="00EE77A3">
      <w:pPr>
        <w:jc w:val="both"/>
        <w:rPr>
          <w:rFonts w:ascii="Arial" w:hAnsi="Arial" w:cs="Arial"/>
          <w:sz w:val="22"/>
          <w:szCs w:val="22"/>
        </w:rPr>
      </w:pPr>
      <w:r w:rsidRPr="003E5B6C">
        <w:rPr>
          <w:rFonts w:ascii="Arial" w:hAnsi="Arial" w:cs="Arial"/>
          <w:b/>
          <w:sz w:val="22"/>
          <w:szCs w:val="22"/>
          <w:u w:val="single"/>
        </w:rPr>
        <w:t>Benefits include but are not limited to</w:t>
      </w:r>
      <w:r w:rsidRPr="003E5B6C">
        <w:rPr>
          <w:rFonts w:ascii="Arial" w:hAnsi="Arial" w:cs="Arial"/>
          <w:sz w:val="22"/>
          <w:szCs w:val="22"/>
        </w:rPr>
        <w:t xml:space="preserve">:   </w:t>
      </w:r>
      <w:r w:rsidRPr="00AD1F66">
        <w:rPr>
          <w:rFonts w:ascii="Arial" w:hAnsi="Arial" w:cs="Arial"/>
          <w:sz w:val="22"/>
          <w:szCs w:val="22"/>
        </w:rPr>
        <w:t>(eligible on first day of employment)</w:t>
      </w:r>
    </w:p>
    <w:p w14:paraId="597719CD" w14:textId="77777777" w:rsidR="00EE77A3" w:rsidRPr="003E5B6C" w:rsidRDefault="00EE77A3" w:rsidP="00EE77A3">
      <w:pPr>
        <w:jc w:val="both"/>
        <w:rPr>
          <w:rFonts w:ascii="Arial" w:hAnsi="Arial" w:cs="Arial"/>
          <w:sz w:val="22"/>
          <w:szCs w:val="22"/>
        </w:rPr>
      </w:pPr>
    </w:p>
    <w:p w14:paraId="597719CE" w14:textId="77777777" w:rsidR="00EE77A3" w:rsidRPr="00AD1F66" w:rsidRDefault="00EE77A3" w:rsidP="00EE77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1F66">
        <w:rPr>
          <w:rFonts w:ascii="Arial" w:hAnsi="Arial" w:cs="Arial"/>
          <w:sz w:val="22"/>
          <w:szCs w:val="22"/>
        </w:rPr>
        <w:t>Health Insurance (Employee and eligible Dependents)</w:t>
      </w:r>
    </w:p>
    <w:p w14:paraId="597719CF" w14:textId="77777777" w:rsidR="00EE77A3" w:rsidRPr="00AD1F66" w:rsidRDefault="00EE77A3" w:rsidP="00EE77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1F66">
        <w:rPr>
          <w:rFonts w:ascii="Arial" w:hAnsi="Arial" w:cs="Arial"/>
          <w:sz w:val="22"/>
          <w:szCs w:val="22"/>
        </w:rPr>
        <w:t>Dental Insurance (Employee and eligible Dependents)</w:t>
      </w:r>
    </w:p>
    <w:p w14:paraId="597719D0" w14:textId="77777777" w:rsidR="00EE77A3" w:rsidRPr="00AD1F66" w:rsidRDefault="00EE77A3" w:rsidP="00EE77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1F66">
        <w:rPr>
          <w:rFonts w:ascii="Arial" w:hAnsi="Arial" w:cs="Arial"/>
          <w:sz w:val="22"/>
          <w:szCs w:val="22"/>
        </w:rPr>
        <w:t>Life Insurance (Employee and eligible Dependents)</w:t>
      </w:r>
    </w:p>
    <w:p w14:paraId="597719D1" w14:textId="77777777" w:rsidR="00EE77A3" w:rsidRPr="00AD1F66" w:rsidRDefault="00EE77A3" w:rsidP="00EE77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1F66">
        <w:rPr>
          <w:rFonts w:ascii="Arial" w:hAnsi="Arial" w:cs="Arial"/>
          <w:sz w:val="22"/>
          <w:szCs w:val="22"/>
        </w:rPr>
        <w:t>401K Plan (Matching Plan)</w:t>
      </w:r>
    </w:p>
    <w:p w14:paraId="597719D2" w14:textId="77777777" w:rsidR="00EE77A3" w:rsidRPr="00AD1F66" w:rsidRDefault="00EE77A3" w:rsidP="00EE77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1F66">
        <w:rPr>
          <w:rFonts w:ascii="Arial" w:hAnsi="Arial" w:cs="Arial"/>
          <w:sz w:val="22"/>
          <w:szCs w:val="22"/>
        </w:rPr>
        <w:t>Vacation – 2 weeks in first year (amount prorated based on start date)</w:t>
      </w:r>
    </w:p>
    <w:p w14:paraId="597719D3" w14:textId="77777777" w:rsidR="00EE77A3" w:rsidRPr="00AD1F66" w:rsidRDefault="00EE77A3" w:rsidP="00EE77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1F66">
        <w:rPr>
          <w:rFonts w:ascii="Arial" w:hAnsi="Arial" w:cs="Arial"/>
          <w:sz w:val="22"/>
          <w:szCs w:val="22"/>
        </w:rPr>
        <w:t>Short-term Disability</w:t>
      </w:r>
    </w:p>
    <w:p w14:paraId="597719D4" w14:textId="77777777" w:rsidR="00EE77A3" w:rsidRPr="00AD1F66" w:rsidRDefault="00EE77A3" w:rsidP="00EE77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1F66">
        <w:rPr>
          <w:rFonts w:ascii="Arial" w:hAnsi="Arial" w:cs="Arial"/>
          <w:sz w:val="22"/>
          <w:szCs w:val="22"/>
        </w:rPr>
        <w:t>Long-term Disability</w:t>
      </w:r>
    </w:p>
    <w:p w14:paraId="597719D5" w14:textId="77777777" w:rsidR="00EE77A3" w:rsidRDefault="00EE77A3" w:rsidP="00BC35D2">
      <w:pPr>
        <w:rPr>
          <w:rFonts w:ascii="Arial" w:hAnsi="Arial" w:cs="Arial"/>
          <w:b/>
          <w:sz w:val="22"/>
          <w:szCs w:val="22"/>
          <w:u w:val="single"/>
        </w:rPr>
      </w:pPr>
    </w:p>
    <w:p w14:paraId="597719D6" w14:textId="77777777" w:rsidR="00E73F92" w:rsidRDefault="00E73F92" w:rsidP="00BC35D2">
      <w:pPr>
        <w:rPr>
          <w:rFonts w:ascii="Arial" w:hAnsi="Arial" w:cs="Arial"/>
          <w:b/>
          <w:sz w:val="22"/>
          <w:szCs w:val="22"/>
          <w:u w:val="single"/>
        </w:rPr>
      </w:pPr>
    </w:p>
    <w:p w14:paraId="597719D7" w14:textId="77777777" w:rsidR="00664E94" w:rsidRPr="00174438" w:rsidRDefault="00F0750E" w:rsidP="00174438">
      <w:pPr>
        <w:jc w:val="center"/>
        <w:rPr>
          <w:rFonts w:ascii="Arial" w:hAnsi="Arial" w:cs="Arial"/>
          <w:b/>
          <w:i/>
          <w:u w:val="single"/>
        </w:rPr>
      </w:pPr>
      <w:r w:rsidRPr="00174438">
        <w:rPr>
          <w:rFonts w:ascii="Arial" w:hAnsi="Arial" w:cs="Arial"/>
          <w:b/>
          <w:i/>
          <w:u w:val="single"/>
        </w:rPr>
        <w:t>We thank all participants for their interest in Eastman Chemical Company.</w:t>
      </w:r>
    </w:p>
    <w:p w14:paraId="597719D8" w14:textId="77777777" w:rsidR="00174438" w:rsidRDefault="00174438" w:rsidP="009B538A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97719D9" w14:textId="77777777" w:rsidR="00013F23" w:rsidRDefault="00E73F92" w:rsidP="00E73F92">
      <w:pPr>
        <w:jc w:val="center"/>
      </w:pPr>
      <w:r>
        <w:t xml:space="preserve">Eastman Chemical Company is an equal opportunity </w:t>
      </w:r>
      <w:r w:rsidR="00AB0E5C">
        <w:t xml:space="preserve">and </w:t>
      </w:r>
      <w:r>
        <w:t>E-Verify employer.</w:t>
      </w:r>
    </w:p>
    <w:p w14:paraId="7C5E7381" w14:textId="0CED142C" w:rsidR="0002540C" w:rsidRPr="0002540C" w:rsidRDefault="0051062B" w:rsidP="00E73F92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Mar</w:t>
      </w:r>
      <w:r w:rsidR="0002540C" w:rsidRPr="0002540C">
        <w:rPr>
          <w:rFonts w:ascii="Arial" w:hAnsi="Arial" w:cs="Arial"/>
          <w:i/>
          <w:sz w:val="16"/>
          <w:szCs w:val="16"/>
        </w:rPr>
        <w:t>201</w:t>
      </w:r>
      <w:r w:rsidR="00BC092F">
        <w:rPr>
          <w:rFonts w:ascii="Arial" w:hAnsi="Arial" w:cs="Arial"/>
          <w:i/>
          <w:sz w:val="16"/>
          <w:szCs w:val="16"/>
        </w:rPr>
        <w:t>4</w:t>
      </w:r>
    </w:p>
    <w:sectPr w:rsidR="0002540C" w:rsidRPr="0002540C" w:rsidSect="00F67114">
      <w:pgSz w:w="12240" w:h="15840"/>
      <w:pgMar w:top="720" w:right="1008" w:bottom="1008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525"/>
    <w:multiLevelType w:val="hybridMultilevel"/>
    <w:tmpl w:val="04FA6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6B"/>
    <w:rsid w:val="00013F23"/>
    <w:rsid w:val="00023105"/>
    <w:rsid w:val="0002540C"/>
    <w:rsid w:val="000465BF"/>
    <w:rsid w:val="00076A4F"/>
    <w:rsid w:val="00086FB6"/>
    <w:rsid w:val="000F023A"/>
    <w:rsid w:val="000F422C"/>
    <w:rsid w:val="00174438"/>
    <w:rsid w:val="00176491"/>
    <w:rsid w:val="001922B6"/>
    <w:rsid w:val="001C0615"/>
    <w:rsid w:val="00225915"/>
    <w:rsid w:val="00236EAC"/>
    <w:rsid w:val="002813C3"/>
    <w:rsid w:val="002E0686"/>
    <w:rsid w:val="00395395"/>
    <w:rsid w:val="003D2EBD"/>
    <w:rsid w:val="003F612B"/>
    <w:rsid w:val="003F76E8"/>
    <w:rsid w:val="0043361B"/>
    <w:rsid w:val="00435746"/>
    <w:rsid w:val="0047639F"/>
    <w:rsid w:val="004E681C"/>
    <w:rsid w:val="004F06B1"/>
    <w:rsid w:val="0051062B"/>
    <w:rsid w:val="005328EF"/>
    <w:rsid w:val="006407EF"/>
    <w:rsid w:val="00664E94"/>
    <w:rsid w:val="00684CDE"/>
    <w:rsid w:val="006E4CB1"/>
    <w:rsid w:val="00703F9F"/>
    <w:rsid w:val="00734568"/>
    <w:rsid w:val="00762666"/>
    <w:rsid w:val="00777745"/>
    <w:rsid w:val="007F553D"/>
    <w:rsid w:val="00867CB3"/>
    <w:rsid w:val="008A57B9"/>
    <w:rsid w:val="008B6AE8"/>
    <w:rsid w:val="00903E12"/>
    <w:rsid w:val="009123A7"/>
    <w:rsid w:val="00950E8E"/>
    <w:rsid w:val="00977DDA"/>
    <w:rsid w:val="009B538A"/>
    <w:rsid w:val="00A303CB"/>
    <w:rsid w:val="00A720C3"/>
    <w:rsid w:val="00AA13BC"/>
    <w:rsid w:val="00AB0E5C"/>
    <w:rsid w:val="00AD1F66"/>
    <w:rsid w:val="00B449B5"/>
    <w:rsid w:val="00B8729B"/>
    <w:rsid w:val="00BC092F"/>
    <w:rsid w:val="00BC35D2"/>
    <w:rsid w:val="00C302B7"/>
    <w:rsid w:val="00D63F06"/>
    <w:rsid w:val="00D76925"/>
    <w:rsid w:val="00DA415C"/>
    <w:rsid w:val="00DC1C63"/>
    <w:rsid w:val="00DE5BA7"/>
    <w:rsid w:val="00DF13B3"/>
    <w:rsid w:val="00E35C79"/>
    <w:rsid w:val="00E73F92"/>
    <w:rsid w:val="00E7616E"/>
    <w:rsid w:val="00EB2498"/>
    <w:rsid w:val="00EE77A3"/>
    <w:rsid w:val="00F00093"/>
    <w:rsid w:val="00F0750E"/>
    <w:rsid w:val="00F13FAA"/>
    <w:rsid w:val="00F67114"/>
    <w:rsid w:val="00F82C37"/>
    <w:rsid w:val="00F95F5A"/>
    <w:rsid w:val="00F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71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351EC24040D4995DB06E152F2F173" ma:contentTypeVersion="0" ma:contentTypeDescription="Create a new document." ma:contentTypeScope="" ma:versionID="068b1d41c688959a1550469924dd2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18021-5689-49BC-9C43-6AEA315C4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97A9C-CF5C-4EEC-A664-8543975C2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5DC02-55DC-44DE-9FCF-88A49739F18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Eastman</vt:lpstr>
    </vt:vector>
  </TitlesOfParts>
  <Company>Eastman Chemical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Eastman</dc:title>
  <dc:creator>l884034</dc:creator>
  <cp:lastModifiedBy>Yvette Dauster</cp:lastModifiedBy>
  <cp:revision>2</cp:revision>
  <cp:lastPrinted>2011-03-02T17:57:00Z</cp:lastPrinted>
  <dcterms:created xsi:type="dcterms:W3CDTF">2014-09-22T18:20:00Z</dcterms:created>
  <dcterms:modified xsi:type="dcterms:W3CDTF">2014-09-22T18:20:00Z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ed">
    <vt:lpwstr>7/30/2010</vt:lpwstr>
  </property>
  <property fmtid="{D5CDD505-2E9C-101B-9397-08002B2CF9AE}" pid="3" name="ContentTypeId">
    <vt:lpwstr>0x010100EE8351EC24040D4995DB06E152F2F173</vt:lpwstr>
  </property>
</Properties>
</file>